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76" w:rsidRDefault="00127776" w:rsidP="00127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Lesson Plan: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2023- 2024    (even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         </w:t>
      </w:r>
      <w:r>
        <w:rPr>
          <w:rFonts w:ascii="Times New Roman" w:hAnsi="Times New Roman" w:cs="Times New Roman"/>
          <w:b/>
          <w:sz w:val="24"/>
          <w:szCs w:val="24"/>
        </w:rPr>
        <w:t>Class: - BBA 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</w:p>
    <w:p w:rsidR="00127776" w:rsidRDefault="00127776" w:rsidP="00127776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Anuradha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Subject: Business Law</w:t>
      </w:r>
    </w:p>
    <w:p w:rsidR="00127776" w:rsidRDefault="00127776" w:rsidP="00127776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127776" w:rsidRDefault="00127776" w:rsidP="00127776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27776" w:rsidRDefault="00127776" w:rsidP="001277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3023"/>
        <w:gridCol w:w="6659"/>
      </w:tblGrid>
      <w:tr w:rsidR="00127776" w:rsidTr="00127776">
        <w:trPr>
          <w:trHeight w:val="527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127776" w:rsidTr="00127776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Companies Act 2013- Legal Aspects relating to Promotion and Establishment of</w:t>
            </w:r>
          </w:p>
          <w:p w:rsidR="00127776" w:rsidRDefault="0012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Companies in India</w:t>
            </w:r>
          </w:p>
        </w:tc>
      </w:tr>
      <w:tr w:rsidR="00127776" w:rsidTr="00127776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2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Continue…</w:t>
            </w:r>
          </w:p>
        </w:tc>
      </w:tr>
      <w:tr w:rsidR="00127776" w:rsidTr="00127776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Memorandum of Association</w:t>
            </w:r>
          </w:p>
        </w:tc>
      </w:tr>
      <w:tr w:rsidR="00127776" w:rsidTr="00127776">
        <w:trPr>
          <w:trHeight w:val="467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4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of Association</w:t>
            </w:r>
          </w:p>
        </w:tc>
      </w:tr>
      <w:tr w:rsidR="00127776" w:rsidTr="00127776">
        <w:trPr>
          <w:trHeight w:val="467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5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Prospectus</w:t>
            </w:r>
          </w:p>
        </w:tc>
      </w:tr>
      <w:tr w:rsidR="00127776" w:rsidTr="00127776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6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Shares</w:t>
            </w:r>
          </w:p>
          <w:p w:rsidR="00127776" w:rsidRDefault="00127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Share Capital</w:t>
            </w:r>
          </w:p>
        </w:tc>
      </w:tr>
      <w:tr w:rsidR="00127776" w:rsidTr="00127776">
        <w:trPr>
          <w:trHeight w:val="67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7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Allotment of Shares</w:t>
            </w:r>
          </w:p>
        </w:tc>
      </w:tr>
      <w:tr w:rsidR="00127776" w:rsidTr="00127776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8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Rules regarding Membership and Borrowing</w:t>
            </w:r>
          </w:p>
          <w:p w:rsidR="00127776" w:rsidRDefault="0012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</w:p>
        </w:tc>
      </w:tr>
      <w:tr w:rsidR="00127776" w:rsidTr="00127776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9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Debentures - their issue, floating and fixed charges</w:t>
            </w:r>
          </w:p>
        </w:tc>
      </w:tr>
      <w:tr w:rsidR="00127776" w:rsidTr="00127776">
        <w:trPr>
          <w:trHeight w:val="467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10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Powers, Functions and Duties of</w:t>
            </w:r>
          </w:p>
          <w:p w:rsidR="00127776" w:rsidRDefault="0012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Directors and Managing Directors</w:t>
            </w:r>
          </w:p>
        </w:tc>
      </w:tr>
      <w:tr w:rsidR="00127776" w:rsidTr="00127776">
        <w:trPr>
          <w:trHeight w:val="467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11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 of Mismanagement and Oppression</w:t>
            </w:r>
          </w:p>
        </w:tc>
      </w:tr>
      <w:tr w:rsidR="00127776" w:rsidTr="00127776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12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776" w:rsidRDefault="001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Winding</w:t>
            </w:r>
          </w:p>
          <w:p w:rsidR="00127776" w:rsidRDefault="001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of company; provisions relating to Company Meetings.</w:t>
            </w:r>
          </w:p>
          <w:p w:rsidR="00127776" w:rsidRDefault="0012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776" w:rsidTr="00127776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13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Securities Exchange Board of India Act 1992: Important Legal Provisions and implications</w:t>
            </w:r>
          </w:p>
        </w:tc>
      </w:tr>
      <w:tr w:rsidR="00127776" w:rsidTr="00127776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14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Test and revision</w:t>
            </w:r>
          </w:p>
        </w:tc>
      </w:tr>
      <w:tr w:rsidR="00127776" w:rsidTr="00127776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76" w:rsidRDefault="00127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Test and revision</w:t>
            </w:r>
          </w:p>
        </w:tc>
      </w:tr>
    </w:tbl>
    <w:p w:rsidR="00127776" w:rsidRDefault="00127776" w:rsidP="00127776"/>
    <w:p w:rsidR="00127776" w:rsidRDefault="00127776" w:rsidP="00127776">
      <w:r>
        <w:br w:type="page"/>
      </w:r>
    </w:p>
    <w:p w:rsidR="00A04E41" w:rsidRDefault="00A04E41" w:rsidP="00A04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Lesson Plan: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2023- 2024    (even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         </w:t>
      </w:r>
      <w:r w:rsidR="00E1368E">
        <w:rPr>
          <w:rFonts w:ascii="Times New Roman" w:hAnsi="Times New Roman" w:cs="Times New Roman"/>
          <w:b/>
          <w:sz w:val="24"/>
          <w:szCs w:val="24"/>
        </w:rPr>
        <w:t>Class: - BBA 4th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</w:p>
    <w:p w:rsidR="00A04E41" w:rsidRDefault="00A04E41" w:rsidP="00A04E41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Anuradha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Subject: </w:t>
      </w:r>
      <w:r w:rsidR="00E1368E">
        <w:rPr>
          <w:rFonts w:ascii="Times New Roman" w:hAnsi="Times New Roman" w:cs="Times New Roman"/>
          <w:b/>
          <w:sz w:val="24"/>
          <w:szCs w:val="24"/>
        </w:rPr>
        <w:t>Human Behaviour at Work</w:t>
      </w:r>
    </w:p>
    <w:p w:rsidR="00A04E41" w:rsidRDefault="00A04E41" w:rsidP="00A04E41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04E41" w:rsidRDefault="00A04E41" w:rsidP="00A04E4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3023"/>
        <w:gridCol w:w="6659"/>
      </w:tblGrid>
      <w:tr w:rsidR="00A04E41" w:rsidTr="00A04E41">
        <w:trPr>
          <w:trHeight w:val="527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A04E41" w:rsidTr="00A04E41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41" w:rsidRDefault="00A04E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Workplace</w:t>
            </w:r>
          </w:p>
        </w:tc>
      </w:tr>
      <w:tr w:rsidR="00A04E41" w:rsidTr="00A04E41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2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41" w:rsidRDefault="00A0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as a medium of learning: Group Development Process</w:t>
            </w:r>
          </w:p>
        </w:tc>
      </w:tr>
      <w:tr w:rsidR="00A04E41" w:rsidTr="00A04E41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41" w:rsidRDefault="00A0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Dynamics in Workplaces: Group Cohesiveness </w:t>
            </w:r>
          </w:p>
        </w:tc>
      </w:tr>
      <w:tr w:rsidR="00A04E41" w:rsidTr="00A04E41">
        <w:trPr>
          <w:trHeight w:val="467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4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41" w:rsidRDefault="00A04E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Think; Group Conformity</w:t>
            </w:r>
          </w:p>
        </w:tc>
      </w:tr>
      <w:tr w:rsidR="00A04E41" w:rsidTr="00A04E41">
        <w:trPr>
          <w:trHeight w:val="467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5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41" w:rsidRDefault="00A0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Obedience; Group Morale</w:t>
            </w:r>
          </w:p>
        </w:tc>
      </w:tr>
      <w:tr w:rsidR="00A04E41" w:rsidTr="00A04E41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6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41" w:rsidRDefault="00A0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Performance; Group decision making; Group synergy</w:t>
            </w:r>
          </w:p>
        </w:tc>
      </w:tr>
      <w:tr w:rsidR="00A04E41" w:rsidTr="00A04E41">
        <w:trPr>
          <w:trHeight w:val="67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7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41" w:rsidRDefault="00A04E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Test and Assignment</w:t>
            </w:r>
          </w:p>
        </w:tc>
      </w:tr>
      <w:tr w:rsidR="00A04E41" w:rsidTr="00A04E41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8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41" w:rsidRDefault="00A04E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building.; Interpersonal Influence Processes</w:t>
            </w:r>
          </w:p>
        </w:tc>
      </w:tr>
      <w:tr w:rsidR="00A04E41" w:rsidTr="00A04E41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9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41" w:rsidRDefault="00A04E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Loafing, Social Facilitation</w:t>
            </w:r>
          </w:p>
        </w:tc>
      </w:tr>
      <w:tr w:rsidR="00A04E41" w:rsidTr="00A04E41">
        <w:trPr>
          <w:trHeight w:val="467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10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41" w:rsidRDefault="00A0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Presentations</w:t>
            </w:r>
          </w:p>
        </w:tc>
      </w:tr>
      <w:tr w:rsidR="00A04E41" w:rsidTr="00A04E41">
        <w:trPr>
          <w:trHeight w:val="467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11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41" w:rsidRDefault="00A04E4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Interpersonal Communication; Interpersonal awareness and feedback process</w:t>
            </w:r>
          </w:p>
        </w:tc>
      </w:tr>
      <w:tr w:rsidR="00A04E41" w:rsidTr="00A04E41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12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41" w:rsidRDefault="00A04E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Interpersonal trust; Career roles and identity</w:t>
            </w:r>
          </w:p>
        </w:tc>
      </w:tr>
      <w:tr w:rsidR="00A04E41" w:rsidTr="00A04E41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13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41" w:rsidRDefault="00A0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Competition and cooperation</w:t>
            </w:r>
          </w:p>
        </w:tc>
      </w:tr>
      <w:tr w:rsidR="00A04E41" w:rsidTr="00A04E41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14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41" w:rsidRDefault="00A0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</w:tr>
      <w:tr w:rsidR="00A04E41" w:rsidTr="00A04E41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1" w:rsidRDefault="00A04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41" w:rsidRDefault="00A04E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</w:tr>
    </w:tbl>
    <w:p w:rsidR="00A04E41" w:rsidRDefault="00A04E41" w:rsidP="00A04E41"/>
    <w:p w:rsidR="00A04E41" w:rsidRDefault="00A04E41" w:rsidP="00A04E41">
      <w:r>
        <w:br w:type="page"/>
      </w:r>
    </w:p>
    <w:p w:rsidR="006C7308" w:rsidRDefault="006C7308" w:rsidP="006C73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Lesson Plan: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2023- 2024    (even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Class: - BBA </w:t>
      </w:r>
      <w:r w:rsidR="00F21C10">
        <w:rPr>
          <w:rFonts w:ascii="Times New Roman" w:hAnsi="Times New Roman" w:cs="Times New Roman"/>
          <w:b/>
          <w:sz w:val="24"/>
          <w:szCs w:val="24"/>
        </w:rPr>
        <w:t xml:space="preserve">First </w:t>
      </w:r>
      <w:proofErr w:type="spellStart"/>
      <w:r w:rsidR="00F21C10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="00F21C1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21C10" w:rsidRDefault="006C7308" w:rsidP="003E0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Assistant Professo</w:t>
      </w:r>
      <w:r w:rsidR="00F21C10">
        <w:rPr>
          <w:rFonts w:ascii="Times New Roman" w:hAnsi="Times New Roman" w:cs="Times New Roman"/>
          <w:b/>
          <w:sz w:val="24"/>
          <w:szCs w:val="24"/>
        </w:rPr>
        <w:t xml:space="preserve">r: </w:t>
      </w:r>
      <w:proofErr w:type="spellStart"/>
      <w:r w:rsidR="00F21C10">
        <w:rPr>
          <w:rFonts w:ascii="Times New Roman" w:hAnsi="Times New Roman" w:cs="Times New Roman"/>
          <w:b/>
          <w:sz w:val="24"/>
          <w:szCs w:val="24"/>
        </w:rPr>
        <w:t>Anuradha</w:t>
      </w:r>
      <w:proofErr w:type="spellEnd"/>
      <w:r w:rsidR="00F21C1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F21C10">
        <w:rPr>
          <w:rFonts w:ascii="Times New Roman" w:hAnsi="Times New Roman" w:cs="Times New Roman"/>
          <w:b/>
          <w:sz w:val="24"/>
          <w:szCs w:val="24"/>
          <w:lang w:val="en-US"/>
        </w:rPr>
        <w:t>Human Value and Ethics (VAC)</w:t>
      </w:r>
      <w:r w:rsidR="00F21C1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7308" w:rsidRDefault="006C7308" w:rsidP="00F21C10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6C7308" w:rsidTr="003E0867">
        <w:trPr>
          <w:trHeight w:val="52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6C7308" w:rsidTr="003E0867">
        <w:trPr>
          <w:trHeight w:val="49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     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08" w:rsidRDefault="006C7308" w:rsidP="00A57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4"/>
              </w:rPr>
              <w:t>INTRODUCTION TO VALUE EDUCATION</w:t>
            </w:r>
            <w:r>
              <w:rPr>
                <w:rFonts w:ascii="Times New Roman" w:eastAsia="Times New Roman" w:hAnsi="Times New Roman"/>
                <w:sz w:val="23"/>
                <w:szCs w:val="24"/>
                <w:lang w:val="en-US"/>
              </w:rPr>
              <w:t xml:space="preserve">- </w:t>
            </w:r>
            <w:r>
              <w:t>Definitions</w:t>
            </w:r>
            <w:r>
              <w:rPr>
                <w:lang w:val="en-US"/>
              </w:rPr>
              <w:t xml:space="preserve">, </w:t>
            </w:r>
            <w:r>
              <w:t>Meaning</w:t>
            </w:r>
            <w:r>
              <w:rPr>
                <w:lang w:val="en-US"/>
              </w:rPr>
              <w:t xml:space="preserve">, </w:t>
            </w:r>
            <w:r>
              <w:t>Objectives</w:t>
            </w:r>
            <w:r>
              <w:rPr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Importance, need and types, Value Education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Lifeskills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Content and Process</w:t>
            </w:r>
          </w:p>
        </w:tc>
      </w:tr>
      <w:tr w:rsidR="006C7308" w:rsidTr="003E0867">
        <w:trPr>
          <w:trHeight w:val="49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2     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08" w:rsidRDefault="006C7308" w:rsidP="00A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4"/>
              </w:rPr>
              <w:t>Understanding the Difference between Skills, Values &amp; Ethics and their Relevance in Life</w:t>
            </w:r>
          </w:p>
        </w:tc>
      </w:tr>
      <w:tr w:rsidR="006C7308" w:rsidTr="003E0867">
        <w:trPr>
          <w:trHeight w:val="49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     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08" w:rsidRDefault="006C7308" w:rsidP="00A57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CLASSFICATION OF VALUE EDUCATION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introduction, classification, ideology, Understanding Harmony with Self, Society, and Nature,  Harmony with Self and Society</w:t>
            </w:r>
          </w:p>
        </w:tc>
      </w:tr>
      <w:tr w:rsidR="006C7308" w:rsidTr="003E0867">
        <w:trPr>
          <w:trHeight w:val="46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4      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08" w:rsidRDefault="006C7308" w:rsidP="00A5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Understanding Harmony with Nature, Case Study on Various Types of Value Education: Simplifying Understanding for Students.</w:t>
            </w:r>
          </w:p>
        </w:tc>
      </w:tr>
      <w:tr w:rsidR="006C7308" w:rsidTr="003E0867">
        <w:trPr>
          <w:trHeight w:val="46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5      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08" w:rsidRDefault="006C7308" w:rsidP="00A57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Tests and Assignments</w:t>
            </w:r>
          </w:p>
        </w:tc>
      </w:tr>
      <w:tr w:rsidR="006C7308" w:rsidTr="003E0867">
        <w:trPr>
          <w:trHeight w:val="49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6      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08" w:rsidRDefault="006C7308" w:rsidP="00A579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4"/>
              </w:rPr>
              <w:t>HUMAN VALUES AND ETHICS</w:t>
            </w:r>
            <w:r>
              <w:rPr>
                <w:rFonts w:ascii="Times New Roman" w:eastAsia="Times New Roman" w:hAnsi="Times New Roman"/>
                <w:sz w:val="23"/>
                <w:szCs w:val="24"/>
                <w:lang w:val="en-US"/>
              </w:rPr>
              <w:t xml:space="preserve">- introduction, need, importance, nature and sources of </w:t>
            </w:r>
            <w:r>
              <w:rPr>
                <w:rFonts w:ascii="Times New Roman" w:eastAsia="Times New Roman" w:hAnsi="Times New Roman"/>
                <w:sz w:val="23"/>
                <w:szCs w:val="24"/>
              </w:rPr>
              <w:t>Human Values</w:t>
            </w:r>
          </w:p>
        </w:tc>
      </w:tr>
      <w:tr w:rsidR="006C7308" w:rsidTr="003E0867">
        <w:trPr>
          <w:trHeight w:val="6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7      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08" w:rsidRDefault="006C7308" w:rsidP="00A57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4"/>
              </w:rPr>
              <w:t>Importance of Ethics</w:t>
            </w:r>
            <w:r>
              <w:rPr>
                <w:rFonts w:ascii="Times New Roman" w:eastAsia="Times New Roman" w:hAnsi="Times New Roman"/>
                <w:sz w:val="23"/>
                <w:szCs w:val="24"/>
                <w:lang w:val="en-US"/>
              </w:rPr>
              <w:t xml:space="preserve">, principles, </w:t>
            </w:r>
            <w:r>
              <w:rPr>
                <w:rFonts w:ascii="Times New Roman" w:eastAsia="Times New Roman" w:hAnsi="Times New Roman"/>
                <w:sz w:val="23"/>
                <w:szCs w:val="24"/>
              </w:rPr>
              <w:t>Human Values</w:t>
            </w:r>
            <w:r>
              <w:rPr>
                <w:rFonts w:ascii="Times New Roman" w:eastAsia="Times New Roman" w:hAnsi="Times New Roman"/>
                <w:sz w:val="23"/>
                <w:szCs w:val="24"/>
                <w:lang w:val="en-US"/>
              </w:rPr>
              <w:t xml:space="preserve"> and Ethics</w:t>
            </w:r>
          </w:p>
        </w:tc>
      </w:tr>
      <w:tr w:rsidR="006C7308" w:rsidTr="003E0867">
        <w:trPr>
          <w:trHeight w:val="49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8     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08" w:rsidRDefault="006C7308" w:rsidP="00A57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Continue...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Assignment</w:t>
            </w:r>
          </w:p>
        </w:tc>
      </w:tr>
      <w:tr w:rsidR="006C7308" w:rsidTr="003E0867">
        <w:trPr>
          <w:trHeight w:val="49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9     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08" w:rsidRDefault="006C7308" w:rsidP="00A579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4"/>
              </w:rPr>
              <w:t>THE RELEVANCE OF HUMAN VALUES</w:t>
            </w:r>
            <w:r>
              <w:rPr>
                <w:rFonts w:ascii="Times New Roman" w:eastAsia="Times New Roman" w:hAnsi="Times New Roman"/>
                <w:sz w:val="23"/>
                <w:szCs w:val="24"/>
                <w:lang w:val="en-US"/>
              </w:rPr>
              <w:t xml:space="preserve">- Character Traits Related to Integrity, Types Integrity in Everyday Life, </w:t>
            </w:r>
          </w:p>
        </w:tc>
      </w:tr>
      <w:tr w:rsidR="006C7308" w:rsidTr="003E0867">
        <w:trPr>
          <w:trHeight w:val="46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10   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08" w:rsidRDefault="006C7308" w:rsidP="00A57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4"/>
                <w:lang w:val="en-US"/>
              </w:rPr>
              <w:t xml:space="preserve">Empathy: Characteristics, Skills and Types of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4"/>
                <w:lang w:val="en-US"/>
              </w:rPr>
              <w:t>Empathy.Understanding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4"/>
                <w:lang w:val="en-US"/>
              </w:rPr>
              <w:t>Loksangrah</w:t>
            </w:r>
            <w:proofErr w:type="spellEnd"/>
          </w:p>
        </w:tc>
      </w:tr>
      <w:tr w:rsidR="006C7308" w:rsidTr="003E0867">
        <w:trPr>
          <w:trHeight w:val="46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11   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08" w:rsidRDefault="006C7308" w:rsidP="00A57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4"/>
              </w:rPr>
              <w:t>INTEGRATED PERSONALITY AND WELL-BEING</w:t>
            </w:r>
          </w:p>
        </w:tc>
      </w:tr>
      <w:tr w:rsidR="006C7308" w:rsidTr="003E0867">
        <w:trPr>
          <w:trHeight w:val="49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12   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08" w:rsidRDefault="006C7308" w:rsidP="00A57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Continue...</w:t>
            </w:r>
          </w:p>
        </w:tc>
      </w:tr>
      <w:tr w:rsidR="006C7308" w:rsidTr="003E0867">
        <w:trPr>
          <w:trHeight w:val="49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13   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08" w:rsidRDefault="006C7308" w:rsidP="00A57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4"/>
              </w:rPr>
              <w:t>PROFESSIONAL ETHICS AND GLOBAL CITIZENSHIP</w:t>
            </w:r>
          </w:p>
        </w:tc>
      </w:tr>
      <w:tr w:rsidR="006C7308" w:rsidTr="003E0867">
        <w:trPr>
          <w:trHeight w:val="49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14   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08" w:rsidRDefault="00213300" w:rsidP="00A579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4"/>
              </w:rPr>
              <w:t>COMPETENCY BASED EDUCATION.</w:t>
            </w:r>
          </w:p>
        </w:tc>
      </w:tr>
      <w:tr w:rsidR="006C7308" w:rsidTr="003E0867">
        <w:trPr>
          <w:trHeight w:val="49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08" w:rsidRDefault="006C7308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08" w:rsidRDefault="00213300" w:rsidP="00A57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911400" w:rsidRDefault="0091140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0867" w:rsidRDefault="003E0867" w:rsidP="003E08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Lesson Plan: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2023- 2024    (even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Class: - BBA 4th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</w:p>
    <w:p w:rsidR="003E0867" w:rsidRDefault="003E0867" w:rsidP="003E0867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Anuradha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Subject: </w:t>
      </w:r>
      <w:r w:rsidR="00BA26F0">
        <w:rPr>
          <w:rFonts w:ascii="Times New Roman" w:hAnsi="Times New Roman" w:cs="Times New Roman"/>
          <w:b/>
          <w:sz w:val="24"/>
          <w:szCs w:val="24"/>
        </w:rPr>
        <w:t>Fundamentals of Banking and Insurance (MDC)</w:t>
      </w:r>
      <w:bookmarkStart w:id="0" w:name="_GoBack"/>
      <w:bookmarkEnd w:id="0"/>
    </w:p>
    <w:p w:rsidR="003E0867" w:rsidRDefault="003E0867" w:rsidP="003E0867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E0867" w:rsidRDefault="003E0867" w:rsidP="003E086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3023"/>
        <w:gridCol w:w="6659"/>
      </w:tblGrid>
      <w:tr w:rsidR="003E0867" w:rsidTr="00A579AC">
        <w:trPr>
          <w:trHeight w:val="527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67" w:rsidRDefault="003E0867" w:rsidP="00A57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67" w:rsidRDefault="003E0867" w:rsidP="00A57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3E0867" w:rsidTr="00A579AC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67" w:rsidRDefault="003E0867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67" w:rsidRDefault="003E0867" w:rsidP="00A579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E0867">
              <w:rPr>
                <w:rFonts w:ascii="Times New Roman" w:hAnsi="Times New Roman" w:cs="Times New Roman"/>
                <w:b/>
                <w:sz w:val="24"/>
                <w:szCs w:val="24"/>
              </w:rPr>
              <w:t>Banking: Concept, features, functions, importance and principles of banking; Evolution of banking in India</w:t>
            </w:r>
          </w:p>
        </w:tc>
      </w:tr>
      <w:tr w:rsidR="003E0867" w:rsidTr="00A579AC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67" w:rsidRDefault="003E0867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2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67" w:rsidRDefault="003E0867" w:rsidP="00A5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Continue…</w:t>
            </w:r>
          </w:p>
        </w:tc>
      </w:tr>
      <w:tr w:rsidR="003E0867" w:rsidTr="00A579AC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67" w:rsidRDefault="003E0867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67" w:rsidRDefault="003E0867" w:rsidP="00A5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E0867">
              <w:rPr>
                <w:rFonts w:ascii="Times New Roman" w:hAnsi="Times New Roman" w:cs="Times New Roman"/>
                <w:b/>
                <w:sz w:val="24"/>
                <w:szCs w:val="24"/>
              </w:rPr>
              <w:t>Classifications of banks</w:t>
            </w:r>
          </w:p>
        </w:tc>
      </w:tr>
      <w:tr w:rsidR="003E0867" w:rsidTr="00A579AC">
        <w:trPr>
          <w:trHeight w:val="467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67" w:rsidRDefault="003E0867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4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67" w:rsidRDefault="003E0867" w:rsidP="00A579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E0867">
              <w:rPr>
                <w:rFonts w:ascii="Times New Roman" w:hAnsi="Times New Roman" w:cs="Times New Roman"/>
                <w:b/>
                <w:sz w:val="24"/>
                <w:szCs w:val="24"/>
              </w:rPr>
              <w:t>Banking instruments: Concept, types and crossing of cheques</w:t>
            </w:r>
          </w:p>
        </w:tc>
      </w:tr>
      <w:tr w:rsidR="003E0867" w:rsidTr="00A579AC">
        <w:trPr>
          <w:trHeight w:val="467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67" w:rsidRDefault="003E0867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5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67" w:rsidRDefault="003E0867" w:rsidP="00A5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867">
              <w:rPr>
                <w:rFonts w:ascii="Times New Roman" w:hAnsi="Times New Roman" w:cs="Times New Roman"/>
                <w:b/>
                <w:sz w:val="24"/>
                <w:szCs w:val="24"/>
              </w:rPr>
              <w:t>Lending functions of a bank: Types of Advances: Secured &amp; unsecured, loans-Short, Medium and Long-Term</w:t>
            </w:r>
          </w:p>
        </w:tc>
      </w:tr>
      <w:tr w:rsidR="003E0867" w:rsidTr="00A579AC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67" w:rsidRDefault="003E0867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6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67" w:rsidRDefault="003E0867" w:rsidP="00A5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867">
              <w:rPr>
                <w:rFonts w:ascii="Times New Roman" w:hAnsi="Times New Roman" w:cs="Times New Roman"/>
                <w:b/>
                <w:sz w:val="24"/>
                <w:szCs w:val="24"/>
              </w:rPr>
              <w:t>Utility services of a bank: Remittance through bank drafts; E Banking; Internet banking, Safe deposit lockers</w:t>
            </w:r>
          </w:p>
        </w:tc>
      </w:tr>
      <w:tr w:rsidR="003E0867" w:rsidTr="00A579AC">
        <w:trPr>
          <w:trHeight w:val="67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67" w:rsidRDefault="003E0867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7 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67" w:rsidRDefault="003E0867" w:rsidP="00A579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E0867">
              <w:rPr>
                <w:rFonts w:ascii="Times New Roman" w:hAnsi="Times New Roman" w:cs="Times New Roman"/>
                <w:b/>
                <w:sz w:val="24"/>
                <w:szCs w:val="24"/>
              </w:rPr>
              <w:t>Insurance: Concept, need and principles of insurance; Ins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urance and economic development</w:t>
            </w:r>
          </w:p>
        </w:tc>
      </w:tr>
      <w:tr w:rsidR="003E0867" w:rsidTr="00A579AC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67" w:rsidRDefault="003E0867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8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67" w:rsidRDefault="003E0867" w:rsidP="00A579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E0867">
              <w:rPr>
                <w:rFonts w:ascii="Times New Roman" w:hAnsi="Times New Roman" w:cs="Times New Roman"/>
                <w:b/>
                <w:sz w:val="24"/>
                <w:szCs w:val="24"/>
              </w:rPr>
              <w:t>Life Insurance: Concept, features, importance, and types; procedure of taking life insurance policies, nomination and assignment</w:t>
            </w:r>
          </w:p>
        </w:tc>
      </w:tr>
      <w:tr w:rsidR="003E0867" w:rsidTr="00A579AC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67" w:rsidRDefault="003E0867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9  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67" w:rsidRDefault="003E0867" w:rsidP="00A579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Test and Assignment</w:t>
            </w:r>
          </w:p>
        </w:tc>
      </w:tr>
      <w:tr w:rsidR="003E0867" w:rsidTr="00A579AC">
        <w:trPr>
          <w:trHeight w:val="467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67" w:rsidRDefault="003E0867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10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67" w:rsidRDefault="003E0867" w:rsidP="00A5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867">
              <w:rPr>
                <w:rFonts w:ascii="Times New Roman" w:hAnsi="Times New Roman" w:cs="Times New Roman"/>
                <w:b/>
                <w:sz w:val="24"/>
                <w:szCs w:val="24"/>
              </w:rPr>
              <w:t>General insurance: Concept, features, importance, and types; Procedure of taking general insurance</w:t>
            </w:r>
          </w:p>
        </w:tc>
      </w:tr>
      <w:tr w:rsidR="003E0867" w:rsidTr="00A579AC">
        <w:trPr>
          <w:trHeight w:val="467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67" w:rsidRDefault="003E0867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11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67" w:rsidRDefault="003E0867" w:rsidP="00A579A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0867">
              <w:rPr>
                <w:rFonts w:ascii="Times New Roman" w:hAnsi="Times New Roman" w:cs="Times New Roman"/>
                <w:b/>
                <w:sz w:val="24"/>
                <w:szCs w:val="24"/>
              </w:rPr>
              <w:t>An overview of Fire insurance, Marine Insurance, Health Insurance</w:t>
            </w:r>
          </w:p>
        </w:tc>
      </w:tr>
      <w:tr w:rsidR="003E0867" w:rsidTr="00A579AC">
        <w:trPr>
          <w:trHeight w:val="496"/>
        </w:trPr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67" w:rsidRDefault="003E0867" w:rsidP="00A5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12   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67" w:rsidRDefault="003E0867" w:rsidP="00A579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</w:tr>
    </w:tbl>
    <w:p w:rsidR="00314FD5" w:rsidRPr="003E0867" w:rsidRDefault="00314FD5" w:rsidP="003E086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14FD5" w:rsidRPr="003E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76"/>
    <w:rsid w:val="00127776"/>
    <w:rsid w:val="001C4BAF"/>
    <w:rsid w:val="00213300"/>
    <w:rsid w:val="00256CA7"/>
    <w:rsid w:val="00314FD5"/>
    <w:rsid w:val="003A32A2"/>
    <w:rsid w:val="003E0867"/>
    <w:rsid w:val="00425E16"/>
    <w:rsid w:val="00456531"/>
    <w:rsid w:val="004D1FAA"/>
    <w:rsid w:val="0059329A"/>
    <w:rsid w:val="006C7308"/>
    <w:rsid w:val="00733655"/>
    <w:rsid w:val="007400FF"/>
    <w:rsid w:val="00747925"/>
    <w:rsid w:val="007E4CD8"/>
    <w:rsid w:val="00911400"/>
    <w:rsid w:val="009160A7"/>
    <w:rsid w:val="009C6695"/>
    <w:rsid w:val="00A039F6"/>
    <w:rsid w:val="00A04E41"/>
    <w:rsid w:val="00A97810"/>
    <w:rsid w:val="00BA26F0"/>
    <w:rsid w:val="00BD148F"/>
    <w:rsid w:val="00CA5050"/>
    <w:rsid w:val="00E1368E"/>
    <w:rsid w:val="00EF76BA"/>
    <w:rsid w:val="00F21C10"/>
    <w:rsid w:val="00F25993"/>
    <w:rsid w:val="00F637AE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76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76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27</cp:revision>
  <dcterms:created xsi:type="dcterms:W3CDTF">2024-04-09T08:00:00Z</dcterms:created>
  <dcterms:modified xsi:type="dcterms:W3CDTF">2024-04-09T09:36:00Z</dcterms:modified>
</cp:coreProperties>
</file>