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 PLAN 2023-24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NAME:-Ms. Parminder Kaur</w:t>
        <w:tab/>
        <w:tab/>
        <w:t xml:space="preserve">   </w:t>
        <w:tab/>
        <w:t xml:space="preserve">     DEPARTMENT: - Computer Science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CLASS: - BCA-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Sem</w:t>
        <w:tab/>
        <w:tab/>
        <w:t xml:space="preserve">     </w:t>
        <w:tab/>
        <w:tab/>
        <w:t xml:space="preserve">     SUBJECT: -Computer Graphics</w:t>
      </w:r>
    </w:p>
    <w:tbl>
      <w:tblPr>
        <w:tblStyle w:val="Table1"/>
        <w:tblpPr w:leftFromText="180" w:rightFromText="180" w:topFromText="0" w:bottomFromText="0" w:vertAnchor="text" w:horzAnchor="text" w:tblpX="0" w:tblpY="1"/>
        <w:tblW w:w="9242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7"/>
        <w:gridCol w:w="8175"/>
        <w:tblGridChange w:id="0">
          <w:tblGrid>
            <w:gridCol w:w="1067"/>
            <w:gridCol w:w="8175"/>
          </w:tblGrid>
        </w:tblGridChange>
      </w:tblGrid>
      <w:tr>
        <w:trPr>
          <w:cantSplit w:val="1"/>
          <w:trHeight w:val="35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TOPIC</w:t>
            </w:r>
          </w:p>
        </w:tc>
      </w:tr>
      <w:tr>
        <w:trPr>
          <w:cantSplit w:val="1"/>
          <w:trHeight w:val="103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JAN-I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662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to Computer Graphics; Interactive and Passive Graphics; Applications of Computer Graphics; Display Devices: CRT; Random Scan, Raster Scan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JAN-II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Refresh Rate and Interlacing, Bit Planes, Color Depth, Color Palette, Color CRT Monitor, DVST, Flat-Panel Displays: Plasma Panel,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JAN-III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LED, LCD; Lookup Table, Interactive Input Devices, Display Processor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JAN-IV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 Purpose Graphics Software, Coordinate Representations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JAN-V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Point-Plotting Techniques: Scan Conversion, Scan-Converting a Straight Line: The Symmetrical DDA, The Simple DDA, Bresenham’s Line Algorithm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FEB-I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Scan-Converting a Circle: Circle drawing using Polar Coordinates, Bresenham’s Circle Algorithm, Scan-Converting an Ellipse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FEB-II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Polynomial Method, Trigonometric Method; Polygon Area Filling: Scan-line Fill and Flood Fill Algorithms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FEB-III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Two-Dimensional Graphics Transformation: Basic Transformations: Translation, Rotation, Scaling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FEB-IV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Matrix Representations and Homogeneous Coordinates; Other Transformations: Reflection, Shearing  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MARCH-I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Coordinate Transformations; Composite Transformations; Inverse Transformation; Affine Transformations; Raster Transformation, Graphical Input: Pointing and Positioning Devices and Techniques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MARCH-II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Two-Dimensional Viewing: Window and Viewport, 2-D Viewing Transformation Clipping: Point Clipping; Line Clipping: Cohen-Sutherland Line Clipping Algorithm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MARCH-III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Mid-Point Subdivision Line Clipping Algorithm; Polygon Clipping: Sutherland-Hodgman Polygon Clipping Algorithm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MARCH-IV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Three-Dimensional Graphics: Three-Dimensional Display Methods; 3-D Transformations: Translation, Rotation, Scaling; Composite Transformations;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APRIL-I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Revision</w:t>
            </w:r>
          </w:p>
        </w:tc>
      </w:tr>
      <w:tr>
        <w:trPr>
          <w:cantSplit w:val="1"/>
          <w:trHeight w:val="58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APRIL-II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Old Question Paper 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